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E2CFF08" w14:textId="00FF31DD" w:rsidR="006A5215" w:rsidRDefault="00E243F2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  <w:r w:rsidRPr="00B17B8D">
        <w:rPr>
          <w:b/>
          <w:bCs/>
          <w:sz w:val="24"/>
          <w:szCs w:val="24"/>
          <w:u w:val="single"/>
        </w:rPr>
        <w:t>Ενδεικτική</w:t>
      </w:r>
      <w:r w:rsidRPr="00B17B8D">
        <w:rPr>
          <w:b/>
          <w:bCs/>
          <w:spacing w:val="-5"/>
          <w:sz w:val="24"/>
          <w:szCs w:val="24"/>
          <w:u w:val="single"/>
        </w:rPr>
        <w:t xml:space="preserve"> </w:t>
      </w:r>
      <w:r w:rsidRPr="00B17B8D">
        <w:rPr>
          <w:b/>
          <w:bCs/>
          <w:sz w:val="24"/>
          <w:szCs w:val="24"/>
          <w:u w:val="single"/>
        </w:rPr>
        <w:t>βιβλιογραφία</w:t>
      </w:r>
    </w:p>
    <w:p w14:paraId="5928A37B" w14:textId="77777777" w:rsidR="00B17B8D" w:rsidRP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7895B250" w14:textId="77777777" w:rsidR="006A5215" w:rsidRPr="00B97C74" w:rsidRDefault="00E243F2">
      <w:pPr>
        <w:spacing w:before="46"/>
        <w:ind w:left="1080"/>
        <w:rPr>
          <w:sz w:val="24"/>
          <w:lang w:val="en-US"/>
        </w:rPr>
      </w:pPr>
      <w:proofErr w:type="spellStart"/>
      <w:r>
        <w:rPr>
          <w:sz w:val="24"/>
        </w:rPr>
        <w:t>Bertaux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D.</w:t>
      </w:r>
      <w:r>
        <w:rPr>
          <w:spacing w:val="-3"/>
          <w:sz w:val="24"/>
        </w:rPr>
        <w:t xml:space="preserve"> </w:t>
      </w:r>
      <w:r>
        <w:rPr>
          <w:sz w:val="24"/>
        </w:rPr>
        <w:t>(2003).</w:t>
      </w:r>
      <w:r>
        <w:rPr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Les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récits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vie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 w:rsidRPr="00B97C74">
        <w:rPr>
          <w:sz w:val="24"/>
          <w:lang w:val="en-US"/>
        </w:rPr>
        <w:t>Paris:</w:t>
      </w:r>
      <w:r w:rsidRPr="00B97C74">
        <w:rPr>
          <w:spacing w:val="-3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Nathan</w:t>
      </w:r>
      <w:r w:rsidRPr="00B97C74">
        <w:rPr>
          <w:spacing w:val="-3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Université.</w:t>
      </w:r>
    </w:p>
    <w:p w14:paraId="4CFFBA99" w14:textId="77777777" w:rsidR="006A5215" w:rsidRPr="00B97C74" w:rsidRDefault="00E243F2">
      <w:pPr>
        <w:spacing w:before="43" w:line="278" w:lineRule="auto"/>
        <w:ind w:left="1646" w:right="906" w:hanging="567"/>
        <w:rPr>
          <w:sz w:val="24"/>
          <w:lang w:val="en-US"/>
        </w:rPr>
      </w:pPr>
      <w:proofErr w:type="spellStart"/>
      <w:r w:rsidRPr="00B97C74">
        <w:rPr>
          <w:sz w:val="24"/>
          <w:lang w:val="en-US"/>
        </w:rPr>
        <w:t>Delory-Momberger</w:t>
      </w:r>
      <w:proofErr w:type="spellEnd"/>
      <w:r w:rsidRPr="00B97C74">
        <w:rPr>
          <w:sz w:val="24"/>
          <w:lang w:val="en-US"/>
        </w:rPr>
        <w:t>,</w:t>
      </w:r>
      <w:r w:rsidRPr="00B97C74">
        <w:rPr>
          <w:spacing w:val="6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C.</w:t>
      </w:r>
      <w:r w:rsidRPr="00B97C74">
        <w:rPr>
          <w:spacing w:val="2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(2005).</w:t>
      </w:r>
      <w:r w:rsidRPr="00B97C74">
        <w:rPr>
          <w:spacing w:val="8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Histoire</w:t>
      </w:r>
      <w:proofErr w:type="spellEnd"/>
      <w:r w:rsidRPr="00B97C74">
        <w:rPr>
          <w:i/>
          <w:spacing w:val="7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de</w:t>
      </w:r>
      <w:r w:rsidRPr="00B97C74">
        <w:rPr>
          <w:i/>
          <w:spacing w:val="4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vie</w:t>
      </w:r>
      <w:r w:rsidRPr="00B97C74">
        <w:rPr>
          <w:i/>
          <w:spacing w:val="7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et</w:t>
      </w:r>
      <w:r w:rsidRPr="00B97C74">
        <w:rPr>
          <w:i/>
          <w:spacing w:val="7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recherche</w:t>
      </w:r>
      <w:r w:rsidRPr="00B97C74">
        <w:rPr>
          <w:i/>
          <w:spacing w:val="7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biographique</w:t>
      </w:r>
      <w:proofErr w:type="spellEnd"/>
      <w:r w:rsidRPr="00B97C74">
        <w:rPr>
          <w:i/>
          <w:spacing w:val="7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en</w:t>
      </w:r>
      <w:proofErr w:type="spellEnd"/>
      <w:r w:rsidRPr="00B97C74">
        <w:rPr>
          <w:i/>
          <w:spacing w:val="-52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éducation</w:t>
      </w:r>
      <w:proofErr w:type="spellEnd"/>
      <w:r w:rsidRPr="00B97C74">
        <w:rPr>
          <w:sz w:val="24"/>
          <w:lang w:val="en-US"/>
        </w:rPr>
        <w:t>.</w:t>
      </w:r>
      <w:r w:rsidRPr="00B97C74">
        <w:rPr>
          <w:spacing w:val="-2"/>
          <w:sz w:val="24"/>
          <w:lang w:val="en-US"/>
        </w:rPr>
        <w:t xml:space="preserve"> </w:t>
      </w:r>
      <w:proofErr w:type="gramStart"/>
      <w:r w:rsidRPr="00B97C74">
        <w:rPr>
          <w:sz w:val="24"/>
          <w:lang w:val="en-US"/>
        </w:rPr>
        <w:t>Paris :</w:t>
      </w:r>
      <w:proofErr w:type="gramEnd"/>
      <w:r w:rsidRPr="00B97C74">
        <w:rPr>
          <w:spacing w:val="1"/>
          <w:sz w:val="24"/>
          <w:lang w:val="en-US"/>
        </w:rPr>
        <w:t xml:space="preserve"> </w:t>
      </w:r>
      <w:proofErr w:type="spellStart"/>
      <w:r w:rsidRPr="00B97C74">
        <w:rPr>
          <w:sz w:val="24"/>
          <w:lang w:val="en-US"/>
        </w:rPr>
        <w:t>Economica</w:t>
      </w:r>
      <w:proofErr w:type="spellEnd"/>
      <w:r w:rsidRPr="00B97C74">
        <w:rPr>
          <w:sz w:val="24"/>
          <w:lang w:val="en-US"/>
        </w:rPr>
        <w:t>.</w:t>
      </w:r>
    </w:p>
    <w:p w14:paraId="1DB2CDBC" w14:textId="77777777" w:rsidR="006A5215" w:rsidRPr="00B97C74" w:rsidRDefault="00E243F2">
      <w:pPr>
        <w:spacing w:line="276" w:lineRule="auto"/>
        <w:ind w:left="1646" w:right="906" w:hanging="567"/>
        <w:rPr>
          <w:sz w:val="24"/>
          <w:lang w:val="en-US"/>
        </w:rPr>
      </w:pPr>
      <w:proofErr w:type="spellStart"/>
      <w:r w:rsidRPr="00B97C74">
        <w:rPr>
          <w:sz w:val="24"/>
          <w:lang w:val="en-US"/>
        </w:rPr>
        <w:t>Dominicé</w:t>
      </w:r>
      <w:proofErr w:type="spellEnd"/>
      <w:r w:rsidRPr="00B97C74">
        <w:rPr>
          <w:sz w:val="24"/>
          <w:lang w:val="en-US"/>
        </w:rPr>
        <w:t>,</w:t>
      </w:r>
      <w:r w:rsidRPr="00B97C74">
        <w:rPr>
          <w:spacing w:val="20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P.</w:t>
      </w:r>
      <w:r w:rsidRPr="00B97C74">
        <w:rPr>
          <w:spacing w:val="18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 xml:space="preserve">2002. </w:t>
      </w:r>
      <w:proofErr w:type="spellStart"/>
      <w:r w:rsidRPr="00B97C74">
        <w:rPr>
          <w:i/>
          <w:sz w:val="24"/>
          <w:lang w:val="en-US"/>
        </w:rPr>
        <w:t>L´histoire</w:t>
      </w:r>
      <w:proofErr w:type="spellEnd"/>
      <w:r w:rsidRPr="00B97C74">
        <w:rPr>
          <w:i/>
          <w:spacing w:val="19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de</w:t>
      </w:r>
      <w:r w:rsidRPr="00B97C74">
        <w:rPr>
          <w:i/>
          <w:spacing w:val="19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vie</w:t>
      </w:r>
      <w:r w:rsidRPr="00B97C74">
        <w:rPr>
          <w:i/>
          <w:spacing w:val="19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comme</w:t>
      </w:r>
      <w:proofErr w:type="spellEnd"/>
      <w:r w:rsidRPr="00B97C74">
        <w:rPr>
          <w:i/>
          <w:spacing w:val="18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processus</w:t>
      </w:r>
      <w:proofErr w:type="spellEnd"/>
      <w:r w:rsidRPr="00B97C74">
        <w:rPr>
          <w:i/>
          <w:spacing w:val="20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de</w:t>
      </w:r>
      <w:r w:rsidRPr="00B97C74">
        <w:rPr>
          <w:i/>
          <w:spacing w:val="19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formation</w:t>
      </w:r>
      <w:r w:rsidRPr="00B97C74">
        <w:rPr>
          <w:sz w:val="24"/>
          <w:lang w:val="en-US"/>
        </w:rPr>
        <w:t>.</w:t>
      </w:r>
      <w:r w:rsidRPr="00B97C74">
        <w:rPr>
          <w:spacing w:val="17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Paris:</w:t>
      </w:r>
      <w:r w:rsidRPr="00B97C74">
        <w:rPr>
          <w:spacing w:val="-52"/>
          <w:sz w:val="24"/>
          <w:lang w:val="en-US"/>
        </w:rPr>
        <w:t xml:space="preserve"> </w:t>
      </w:r>
      <w:proofErr w:type="spellStart"/>
      <w:r w:rsidRPr="00B97C74">
        <w:rPr>
          <w:sz w:val="24"/>
          <w:lang w:val="en-US"/>
        </w:rPr>
        <w:t>L´Harmattan</w:t>
      </w:r>
      <w:proofErr w:type="spellEnd"/>
      <w:r w:rsidRPr="00B97C74">
        <w:rPr>
          <w:spacing w:val="-2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(2ème</w:t>
      </w:r>
      <w:r w:rsidRPr="00B97C74">
        <w:rPr>
          <w:spacing w:val="-1"/>
          <w:sz w:val="24"/>
          <w:lang w:val="en-US"/>
        </w:rPr>
        <w:t xml:space="preserve"> </w:t>
      </w:r>
      <w:proofErr w:type="spellStart"/>
      <w:r w:rsidRPr="00B97C74">
        <w:rPr>
          <w:sz w:val="24"/>
          <w:lang w:val="en-US"/>
        </w:rPr>
        <w:t>édition</w:t>
      </w:r>
      <w:proofErr w:type="spellEnd"/>
      <w:r w:rsidRPr="00B97C74">
        <w:rPr>
          <w:sz w:val="24"/>
          <w:lang w:val="en-US"/>
        </w:rPr>
        <w:t>).</w:t>
      </w:r>
    </w:p>
    <w:p w14:paraId="4FF27BE1" w14:textId="77777777" w:rsidR="006A5215" w:rsidRDefault="00E243F2">
      <w:pPr>
        <w:ind w:left="1080"/>
        <w:rPr>
          <w:sz w:val="24"/>
        </w:rPr>
      </w:pPr>
      <w:proofErr w:type="spellStart"/>
      <w:r w:rsidRPr="00B97C74">
        <w:rPr>
          <w:sz w:val="24"/>
          <w:lang w:val="en-US"/>
        </w:rPr>
        <w:t>Ricoeur</w:t>
      </w:r>
      <w:proofErr w:type="spellEnd"/>
      <w:r w:rsidRPr="00B97C74">
        <w:rPr>
          <w:sz w:val="24"/>
          <w:lang w:val="en-US"/>
        </w:rPr>
        <w:t>,</w:t>
      </w:r>
      <w:r w:rsidRPr="00B97C74">
        <w:rPr>
          <w:spacing w:val="-2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P.</w:t>
      </w:r>
      <w:r w:rsidRPr="00B97C74">
        <w:rPr>
          <w:spacing w:val="-1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(2000).</w:t>
      </w:r>
      <w:r w:rsidRPr="00B97C74">
        <w:rPr>
          <w:spacing w:val="-2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La</w:t>
      </w:r>
      <w:r w:rsidRPr="00B97C74">
        <w:rPr>
          <w:i/>
          <w:spacing w:val="-2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mémoire</w:t>
      </w:r>
      <w:proofErr w:type="spellEnd"/>
      <w:r w:rsidRPr="00B97C74">
        <w:rPr>
          <w:i/>
          <w:sz w:val="24"/>
          <w:lang w:val="en-US"/>
        </w:rPr>
        <w:t>,</w:t>
      </w:r>
      <w:r w:rsidRPr="00B97C74">
        <w:rPr>
          <w:i/>
          <w:spacing w:val="-1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l´histoire</w:t>
      </w:r>
      <w:proofErr w:type="spellEnd"/>
      <w:r w:rsidRPr="00B97C74">
        <w:rPr>
          <w:i/>
          <w:sz w:val="24"/>
          <w:lang w:val="en-US"/>
        </w:rPr>
        <w:t>,</w:t>
      </w:r>
      <w:r w:rsidRPr="00B97C74">
        <w:rPr>
          <w:i/>
          <w:spacing w:val="-1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l´oubli</w:t>
      </w:r>
      <w:proofErr w:type="spellEnd"/>
      <w:r w:rsidRPr="00B97C74">
        <w:rPr>
          <w:sz w:val="24"/>
          <w:lang w:val="en-US"/>
        </w:rPr>
        <w:t>.</w:t>
      </w:r>
      <w:r w:rsidRPr="00B97C74">
        <w:rPr>
          <w:spacing w:val="-1"/>
          <w:sz w:val="24"/>
          <w:lang w:val="en-US"/>
        </w:rPr>
        <w:t xml:space="preserve"> </w:t>
      </w:r>
      <w:proofErr w:type="spellStart"/>
      <w:r>
        <w:rPr>
          <w:sz w:val="24"/>
        </w:rPr>
        <w:t>Paris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Seuil</w:t>
      </w:r>
      <w:proofErr w:type="spellEnd"/>
      <w:r>
        <w:rPr>
          <w:sz w:val="24"/>
        </w:rPr>
        <w:t>.</w:t>
      </w:r>
    </w:p>
    <w:p w14:paraId="35D9F11A" w14:textId="77777777" w:rsidR="006A5215" w:rsidRDefault="00E243F2">
      <w:pPr>
        <w:spacing w:before="38"/>
        <w:ind w:left="1080"/>
        <w:rPr>
          <w:sz w:val="24"/>
        </w:rPr>
      </w:pPr>
      <w:proofErr w:type="spellStart"/>
      <w:r>
        <w:rPr>
          <w:sz w:val="24"/>
        </w:rPr>
        <w:t>Ricoeur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P.</w:t>
      </w:r>
      <w:r>
        <w:rPr>
          <w:spacing w:val="-3"/>
          <w:sz w:val="24"/>
        </w:rPr>
        <w:t xml:space="preserve"> </w:t>
      </w:r>
      <w:r>
        <w:rPr>
          <w:sz w:val="24"/>
        </w:rPr>
        <w:t>(2008).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ίδιος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εαυτός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ως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άλλος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Μτφ.</w:t>
      </w:r>
      <w:r>
        <w:rPr>
          <w:spacing w:val="-3"/>
          <w:sz w:val="24"/>
        </w:rPr>
        <w:t xml:space="preserve"> </w:t>
      </w:r>
      <w:r>
        <w:rPr>
          <w:sz w:val="24"/>
        </w:rPr>
        <w:t>Β.</w:t>
      </w:r>
      <w:r>
        <w:rPr>
          <w:spacing w:val="-2"/>
          <w:sz w:val="24"/>
        </w:rPr>
        <w:t xml:space="preserve"> </w:t>
      </w:r>
      <w:r>
        <w:rPr>
          <w:sz w:val="24"/>
        </w:rPr>
        <w:t>Ιακώβου.</w:t>
      </w:r>
      <w:r>
        <w:rPr>
          <w:spacing w:val="-1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1"/>
          <w:sz w:val="24"/>
        </w:rPr>
        <w:t xml:space="preserve"> </w:t>
      </w:r>
      <w:r>
        <w:rPr>
          <w:sz w:val="24"/>
        </w:rPr>
        <w:t>Πόλις.</w:t>
      </w:r>
    </w:p>
    <w:p w14:paraId="18F93C58" w14:textId="77777777" w:rsidR="006A5215" w:rsidRDefault="00E243F2">
      <w:pPr>
        <w:spacing w:before="45"/>
        <w:ind w:left="1646" w:right="915" w:hanging="567"/>
        <w:jc w:val="both"/>
        <w:rPr>
          <w:sz w:val="24"/>
        </w:rPr>
      </w:pPr>
      <w:r>
        <w:rPr>
          <w:sz w:val="24"/>
        </w:rPr>
        <w:t xml:space="preserve">Συμβούλιο της Ευρώπης (2020), </w:t>
      </w:r>
      <w:r>
        <w:rPr>
          <w:i/>
          <w:sz w:val="24"/>
        </w:rPr>
        <w:t>Πλαίσιο αναφοράς ικανοτήτων για δημοκρατικό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πολιτισμό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Τόμ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1:</w:t>
      </w:r>
      <w:r>
        <w:rPr>
          <w:spacing w:val="1"/>
          <w:sz w:val="24"/>
        </w:rPr>
        <w:t xml:space="preserve"> </w:t>
      </w:r>
      <w:r>
        <w:rPr>
          <w:sz w:val="24"/>
        </w:rPr>
        <w:t>Περιεχόμενο,</w:t>
      </w:r>
      <w:r>
        <w:rPr>
          <w:spacing w:val="1"/>
          <w:sz w:val="24"/>
        </w:rPr>
        <w:t xml:space="preserve"> </w:t>
      </w:r>
      <w:r>
        <w:rPr>
          <w:sz w:val="24"/>
        </w:rPr>
        <w:t>έννοιες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μοντέλο.</w:t>
      </w:r>
      <w:r>
        <w:rPr>
          <w:spacing w:val="1"/>
          <w:sz w:val="24"/>
        </w:rPr>
        <w:t xml:space="preserve"> </w:t>
      </w:r>
      <w:r>
        <w:rPr>
          <w:sz w:val="24"/>
        </w:rPr>
        <w:t>Μτφ.</w:t>
      </w:r>
      <w:r>
        <w:rPr>
          <w:spacing w:val="1"/>
          <w:sz w:val="24"/>
        </w:rPr>
        <w:t xml:space="preserve"> </w:t>
      </w:r>
      <w:r>
        <w:rPr>
          <w:sz w:val="24"/>
        </w:rPr>
        <w:t>Μ.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Παΐζη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επιμέλεια Η. Μακρή.</w:t>
      </w:r>
    </w:p>
    <w:p w14:paraId="7238DF8E" w14:textId="77777777" w:rsidR="006A5215" w:rsidRPr="00B97C74" w:rsidRDefault="00E243F2">
      <w:pPr>
        <w:spacing w:line="292" w:lineRule="exact"/>
        <w:ind w:left="1080"/>
        <w:jc w:val="both"/>
        <w:rPr>
          <w:sz w:val="24"/>
          <w:lang w:val="en-US"/>
        </w:rPr>
      </w:pPr>
      <w:r w:rsidRPr="00B97C74">
        <w:rPr>
          <w:sz w:val="24"/>
          <w:lang w:val="en-US"/>
        </w:rPr>
        <w:t>Todorov,</w:t>
      </w:r>
      <w:r w:rsidRPr="00B97C74">
        <w:rPr>
          <w:spacing w:val="-1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>T.</w:t>
      </w:r>
      <w:r w:rsidRPr="00B97C74">
        <w:rPr>
          <w:spacing w:val="-2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 xml:space="preserve">(1995). </w:t>
      </w:r>
      <w:r w:rsidRPr="00B97C74">
        <w:rPr>
          <w:i/>
          <w:sz w:val="24"/>
          <w:lang w:val="en-US"/>
        </w:rPr>
        <w:t>Les</w:t>
      </w:r>
      <w:r w:rsidRPr="00B97C74">
        <w:rPr>
          <w:i/>
          <w:spacing w:val="-3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abus</w:t>
      </w:r>
      <w:proofErr w:type="spellEnd"/>
      <w:r w:rsidRPr="00B97C74">
        <w:rPr>
          <w:i/>
          <w:spacing w:val="-1"/>
          <w:sz w:val="24"/>
          <w:lang w:val="en-US"/>
        </w:rPr>
        <w:t xml:space="preserve"> </w:t>
      </w:r>
      <w:r w:rsidRPr="00B97C74">
        <w:rPr>
          <w:i/>
          <w:sz w:val="24"/>
          <w:lang w:val="en-US"/>
        </w:rPr>
        <w:t>de la</w:t>
      </w:r>
      <w:r w:rsidRPr="00B97C74">
        <w:rPr>
          <w:i/>
          <w:spacing w:val="-1"/>
          <w:sz w:val="24"/>
          <w:lang w:val="en-US"/>
        </w:rPr>
        <w:t xml:space="preserve"> </w:t>
      </w:r>
      <w:proofErr w:type="spellStart"/>
      <w:r w:rsidRPr="00B97C74">
        <w:rPr>
          <w:i/>
          <w:sz w:val="24"/>
          <w:lang w:val="en-US"/>
        </w:rPr>
        <w:t>mémoire</w:t>
      </w:r>
      <w:proofErr w:type="spellEnd"/>
      <w:r w:rsidRPr="00B97C74">
        <w:rPr>
          <w:sz w:val="24"/>
          <w:lang w:val="en-US"/>
        </w:rPr>
        <w:t>.</w:t>
      </w:r>
      <w:r w:rsidRPr="00B97C74">
        <w:rPr>
          <w:spacing w:val="-2"/>
          <w:sz w:val="24"/>
          <w:lang w:val="en-US"/>
        </w:rPr>
        <w:t xml:space="preserve"> </w:t>
      </w:r>
      <w:r w:rsidRPr="00B97C74">
        <w:rPr>
          <w:sz w:val="24"/>
          <w:lang w:val="en-US"/>
        </w:rPr>
        <w:t xml:space="preserve">Paris: </w:t>
      </w:r>
      <w:proofErr w:type="spellStart"/>
      <w:r w:rsidRPr="00B97C74">
        <w:rPr>
          <w:sz w:val="24"/>
          <w:lang w:val="en-US"/>
        </w:rPr>
        <w:t>Arléa</w:t>
      </w:r>
      <w:proofErr w:type="spellEnd"/>
      <w:r w:rsidRPr="00B97C74">
        <w:rPr>
          <w:sz w:val="24"/>
          <w:lang w:val="en-US"/>
        </w:rPr>
        <w:t>.</w:t>
      </w:r>
    </w:p>
    <w:p w14:paraId="59F1BC6E" w14:textId="77777777" w:rsidR="006A5215" w:rsidRDefault="00E243F2">
      <w:pPr>
        <w:pStyle w:val="a3"/>
        <w:spacing w:before="44" w:line="276" w:lineRule="auto"/>
        <w:ind w:left="1080" w:right="917"/>
        <w:jc w:val="both"/>
      </w:pPr>
      <w:r w:rsidRPr="00B97C74">
        <w:rPr>
          <w:lang w:val="en-US"/>
        </w:rPr>
        <w:t>Wright,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S.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(2007).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Graphic-narrative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Play: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Young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Children's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Authoring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through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Drawing and</w:t>
      </w:r>
      <w:r w:rsidRPr="00B97C74">
        <w:rPr>
          <w:spacing w:val="-1"/>
          <w:lang w:val="en-US"/>
        </w:rPr>
        <w:t xml:space="preserve"> </w:t>
      </w:r>
      <w:r w:rsidRPr="00B97C74">
        <w:rPr>
          <w:lang w:val="en-US"/>
        </w:rPr>
        <w:t>Telling.</w:t>
      </w:r>
      <w:r w:rsidRPr="00B97C74">
        <w:rPr>
          <w:spacing w:val="-1"/>
          <w:lang w:val="en-US"/>
        </w:rPr>
        <w:t xml:space="preserve"> </w:t>
      </w:r>
      <w:r>
        <w:t>Στο:</w:t>
      </w:r>
      <w:r>
        <w:rPr>
          <w:spacing w:val="-1"/>
        </w:rPr>
        <w:t xml:space="preserve"> </w:t>
      </w:r>
      <w:hyperlink r:id="rId10">
        <w:r>
          <w:rPr>
            <w:color w:val="0000FF"/>
            <w:u w:val="single" w:color="0000FF"/>
          </w:rPr>
          <w:t>http://www.ijea.org/v8n8/v8n8.pdf</w:t>
        </w:r>
      </w:hyperlink>
    </w:p>
    <w:p w14:paraId="2E500C74" w14:textId="77777777" w:rsidR="006A5215" w:rsidRDefault="006A5215">
      <w:pPr>
        <w:pStyle w:val="a3"/>
        <w:spacing w:before="4"/>
        <w:rPr>
          <w:sz w:val="23"/>
        </w:rPr>
      </w:pPr>
    </w:p>
    <w:p w14:paraId="0FF9FD10" w14:textId="77777777" w:rsidR="006A5215" w:rsidRDefault="00E243F2">
      <w:pPr>
        <w:spacing w:before="52" w:line="278" w:lineRule="auto"/>
        <w:ind w:left="1080" w:right="906"/>
        <w:rPr>
          <w:sz w:val="24"/>
        </w:rPr>
      </w:pPr>
      <w:r>
        <w:rPr>
          <w:b/>
          <w:sz w:val="24"/>
        </w:rPr>
        <w:t>Πηγές για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τις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εικόνες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(κατά</w:t>
      </w:r>
      <w:r>
        <w:rPr>
          <w:spacing w:val="1"/>
          <w:sz w:val="24"/>
        </w:rPr>
        <w:t xml:space="preserve"> </w:t>
      </w:r>
      <w:r>
        <w:rPr>
          <w:sz w:val="24"/>
        </w:rPr>
        <w:t>σειράν)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hyperlink r:id="rId11">
        <w:r>
          <w:rPr>
            <w:color w:val="0000FF"/>
            <w:spacing w:val="-1"/>
            <w:sz w:val="24"/>
            <w:u w:val="single" w:color="0000FF"/>
          </w:rPr>
          <w:t>https://www.universitylutheran.church/storytelling.html</w:t>
        </w:r>
      </w:hyperlink>
    </w:p>
    <w:p w14:paraId="51AA8DE5" w14:textId="77777777" w:rsidR="006A5215" w:rsidRPr="00B97C74" w:rsidRDefault="00E243F2">
      <w:pPr>
        <w:pStyle w:val="a3"/>
        <w:tabs>
          <w:tab w:val="left" w:pos="3094"/>
          <w:tab w:val="left" w:pos="4213"/>
          <w:tab w:val="left" w:pos="4918"/>
          <w:tab w:val="left" w:pos="5170"/>
          <w:tab w:val="left" w:pos="6974"/>
          <w:tab w:val="left" w:pos="8148"/>
          <w:tab w:val="left" w:pos="9145"/>
        </w:tabs>
        <w:spacing w:line="276" w:lineRule="auto"/>
        <w:ind w:left="1646" w:right="914" w:hanging="567"/>
        <w:rPr>
          <w:lang w:val="en-US"/>
        </w:rPr>
      </w:pPr>
      <w:r>
        <w:t>Φωτογραφία</w:t>
      </w:r>
      <w:r w:rsidRPr="00B97C74">
        <w:rPr>
          <w:lang w:val="en-US"/>
        </w:rPr>
        <w:tab/>
      </w:r>
      <w:r>
        <w:t>από</w:t>
      </w:r>
      <w:r w:rsidRPr="00B97C74">
        <w:rPr>
          <w:lang w:val="en-US"/>
        </w:rPr>
        <w:tab/>
        <w:t>&lt;a</w:t>
      </w:r>
      <w:r w:rsidRPr="00B97C74">
        <w:rPr>
          <w:lang w:val="en-US"/>
        </w:rPr>
        <w:tab/>
      </w:r>
      <w:r w:rsidRPr="00B97C74">
        <w:rPr>
          <w:lang w:val="en-US"/>
        </w:rPr>
        <w:tab/>
      </w:r>
      <w:proofErr w:type="spellStart"/>
      <w:r w:rsidRPr="00B97C74">
        <w:rPr>
          <w:lang w:val="en-US"/>
        </w:rPr>
        <w:t>href</w:t>
      </w:r>
      <w:proofErr w:type="spellEnd"/>
      <w:r w:rsidRPr="00B97C74">
        <w:rPr>
          <w:lang w:val="en-US"/>
        </w:rPr>
        <w:t>="https://pixabay.com/</w:t>
      </w:r>
      <w:proofErr w:type="spellStart"/>
      <w:r w:rsidRPr="00B97C74">
        <w:rPr>
          <w:lang w:val="en-US"/>
        </w:rPr>
        <w:t>el</w:t>
      </w:r>
      <w:proofErr w:type="spellEnd"/>
      <w:r w:rsidRPr="00B97C74">
        <w:rPr>
          <w:lang w:val="en-US"/>
        </w:rPr>
        <w:t>/users/</w:t>
      </w:r>
      <w:proofErr w:type="spellStart"/>
      <w:r w:rsidRPr="00B97C74">
        <w:rPr>
          <w:lang w:val="en-US"/>
        </w:rPr>
        <w:t>geralt</w:t>
      </w:r>
      <w:proofErr w:type="spellEnd"/>
      <w:r w:rsidRPr="00B97C74">
        <w:rPr>
          <w:lang w:val="en-US"/>
        </w:rPr>
        <w:t>-</w:t>
      </w:r>
      <w:r w:rsidRPr="00B97C74">
        <w:rPr>
          <w:spacing w:val="-52"/>
          <w:lang w:val="en-US"/>
        </w:rPr>
        <w:t xml:space="preserve"> </w:t>
      </w:r>
      <w:r w:rsidRPr="00B97C74">
        <w:rPr>
          <w:lang w:val="en-US"/>
        </w:rPr>
        <w:t>9301/?</w:t>
      </w:r>
      <w:proofErr w:type="spellStart"/>
      <w:r w:rsidRPr="00B97C74">
        <w:rPr>
          <w:lang w:val="en-US"/>
        </w:rPr>
        <w:t>utm_source</w:t>
      </w:r>
      <w:proofErr w:type="spellEnd"/>
      <w:r w:rsidRPr="00B97C74">
        <w:rPr>
          <w:lang w:val="en-US"/>
        </w:rPr>
        <w:t>=link-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attribution&amp;amp;utm_medium=referral&amp;amp;utm_campaign=image&amp;amp;ut</w:t>
      </w:r>
      <w:r w:rsidRPr="00B97C74">
        <w:rPr>
          <w:spacing w:val="1"/>
          <w:lang w:val="en-US"/>
        </w:rPr>
        <w:t xml:space="preserve"> </w:t>
      </w:r>
      <w:proofErr w:type="spellStart"/>
      <w:r w:rsidRPr="00B97C74">
        <w:rPr>
          <w:lang w:val="en-US"/>
        </w:rPr>
        <w:t>m_content</w:t>
      </w:r>
      <w:proofErr w:type="spellEnd"/>
      <w:r w:rsidRPr="00B97C74">
        <w:rPr>
          <w:lang w:val="en-US"/>
        </w:rPr>
        <w:t>=90057"&gt;Gerd</w:t>
      </w:r>
      <w:r w:rsidRPr="00B97C74">
        <w:rPr>
          <w:lang w:val="en-US"/>
        </w:rPr>
        <w:tab/>
      </w:r>
      <w:r w:rsidRPr="00B97C74">
        <w:rPr>
          <w:lang w:val="en-US"/>
        </w:rPr>
        <w:tab/>
        <w:t>Altmann&lt;/a&gt;</w:t>
      </w:r>
      <w:r w:rsidRPr="00B97C74">
        <w:rPr>
          <w:lang w:val="en-US"/>
        </w:rPr>
        <w:tab/>
      </w:r>
      <w:r>
        <w:t>από</w:t>
      </w:r>
      <w:r w:rsidRPr="00B97C74">
        <w:rPr>
          <w:lang w:val="en-US"/>
        </w:rPr>
        <w:tab/>
      </w:r>
      <w:r>
        <w:t>το</w:t>
      </w:r>
      <w:r w:rsidRPr="00B97C74">
        <w:rPr>
          <w:lang w:val="en-US"/>
        </w:rPr>
        <w:tab/>
        <w:t>&lt;a</w:t>
      </w:r>
      <w:r w:rsidRPr="00B97C74">
        <w:rPr>
          <w:spacing w:val="-52"/>
          <w:lang w:val="en-US"/>
        </w:rPr>
        <w:t xml:space="preserve"> </w:t>
      </w:r>
      <w:proofErr w:type="spellStart"/>
      <w:r w:rsidRPr="00B97C74">
        <w:rPr>
          <w:lang w:val="en-US"/>
        </w:rPr>
        <w:t>href</w:t>
      </w:r>
      <w:proofErr w:type="spellEnd"/>
      <w:r w:rsidRPr="00B97C74">
        <w:rPr>
          <w:lang w:val="en-US"/>
        </w:rPr>
        <w:t>="https://pixabay.com/</w:t>
      </w:r>
      <w:proofErr w:type="spellStart"/>
      <w:r w:rsidRPr="00B97C74">
        <w:rPr>
          <w:lang w:val="en-US"/>
        </w:rPr>
        <w:t>el</w:t>
      </w:r>
      <w:proofErr w:type="spellEnd"/>
      <w:r w:rsidRPr="00B97C74">
        <w:rPr>
          <w:lang w:val="en-US"/>
        </w:rPr>
        <w:t>/?</w:t>
      </w:r>
      <w:proofErr w:type="spellStart"/>
      <w:r w:rsidRPr="00B97C74">
        <w:rPr>
          <w:lang w:val="en-US"/>
        </w:rPr>
        <w:t>utm_source</w:t>
      </w:r>
      <w:proofErr w:type="spellEnd"/>
      <w:r w:rsidRPr="00B97C74">
        <w:rPr>
          <w:lang w:val="en-US"/>
        </w:rPr>
        <w:t>=link-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attribution&amp;amp;utm_medium=referral&amp;amp;utm_campaign=image&amp;amp;ut</w:t>
      </w:r>
      <w:r w:rsidRPr="00B97C74">
        <w:rPr>
          <w:spacing w:val="1"/>
          <w:lang w:val="en-US"/>
        </w:rPr>
        <w:t xml:space="preserve"> </w:t>
      </w:r>
      <w:proofErr w:type="spellStart"/>
      <w:r w:rsidRPr="00B97C74">
        <w:rPr>
          <w:lang w:val="en-US"/>
        </w:rPr>
        <w:t>m_content</w:t>
      </w:r>
      <w:proofErr w:type="spellEnd"/>
      <w:r w:rsidRPr="00B97C74">
        <w:rPr>
          <w:lang w:val="en-US"/>
        </w:rPr>
        <w:t>=90057"&gt;</w:t>
      </w:r>
      <w:proofErr w:type="spellStart"/>
      <w:r w:rsidRPr="00B97C74">
        <w:rPr>
          <w:lang w:val="en-US"/>
        </w:rPr>
        <w:t>Pixabay</w:t>
      </w:r>
      <w:proofErr w:type="spellEnd"/>
      <w:r w:rsidRPr="00B97C74">
        <w:rPr>
          <w:lang w:val="en-US"/>
        </w:rPr>
        <w:t>&lt;/a&gt;</w:t>
      </w:r>
    </w:p>
    <w:p w14:paraId="53A56DFA" w14:textId="77777777" w:rsidR="006A5215" w:rsidRPr="00B97C74" w:rsidRDefault="00E243F2">
      <w:pPr>
        <w:pStyle w:val="a3"/>
        <w:ind w:left="1080"/>
        <w:rPr>
          <w:lang w:val="en-US"/>
        </w:rPr>
      </w:pPr>
      <w:r w:rsidRPr="00B97C74">
        <w:rPr>
          <w:color w:val="0000FF"/>
          <w:u w:val="single" w:color="0000FF"/>
          <w:lang w:val="en-US"/>
        </w:rPr>
        <w:t>https://commons.wikimedia.org/wiki/File:Self-Portrait_with_a_Bandaged_Ear_-</w:t>
      </w:r>
    </w:p>
    <w:p w14:paraId="0591C5EA" w14:textId="77777777" w:rsidR="006A5215" w:rsidRPr="00B97C74" w:rsidRDefault="00E243F2">
      <w:pPr>
        <w:pStyle w:val="a3"/>
        <w:spacing w:before="39"/>
        <w:ind w:left="1646"/>
        <w:rPr>
          <w:lang w:val="en-US"/>
        </w:rPr>
      </w:pPr>
      <w:r w:rsidRPr="00B97C74">
        <w:rPr>
          <w:color w:val="0000FF"/>
          <w:u w:val="single" w:color="0000FF"/>
          <w:lang w:val="en-US"/>
        </w:rPr>
        <w:t>_Vincent_van_Gogh.jpg</w:t>
      </w:r>
    </w:p>
    <w:p w14:paraId="670B37ED" w14:textId="77777777" w:rsidR="006A5215" w:rsidRPr="00B97C74" w:rsidRDefault="00E243F2">
      <w:pPr>
        <w:pStyle w:val="a3"/>
        <w:tabs>
          <w:tab w:val="left" w:pos="3050"/>
          <w:tab w:val="left" w:pos="4124"/>
          <w:tab w:val="left" w:pos="5035"/>
          <w:tab w:val="left" w:pos="8146"/>
        </w:tabs>
        <w:spacing w:before="43" w:line="276" w:lineRule="auto"/>
        <w:ind w:left="1646" w:right="914" w:hanging="567"/>
        <w:rPr>
          <w:lang w:val="en-US"/>
        </w:rPr>
      </w:pPr>
      <w:r>
        <w:t>Φωτογραφία</w:t>
      </w:r>
      <w:r w:rsidRPr="00B97C74">
        <w:rPr>
          <w:lang w:val="en-US"/>
        </w:rPr>
        <w:tab/>
      </w:r>
      <w:r>
        <w:t>από</w:t>
      </w:r>
      <w:r w:rsidRPr="00B97C74">
        <w:rPr>
          <w:lang w:val="en-US"/>
        </w:rPr>
        <w:tab/>
        <w:t>&lt;a</w:t>
      </w:r>
      <w:r w:rsidRPr="00B97C74">
        <w:rPr>
          <w:lang w:val="en-US"/>
        </w:rPr>
        <w:tab/>
      </w:r>
      <w:proofErr w:type="spellStart"/>
      <w:r w:rsidRPr="00B97C74">
        <w:rPr>
          <w:lang w:val="en-US"/>
        </w:rPr>
        <w:t>href</w:t>
      </w:r>
      <w:proofErr w:type="spellEnd"/>
      <w:r w:rsidRPr="00B97C74">
        <w:rPr>
          <w:lang w:val="en-US"/>
        </w:rPr>
        <w:t>="https://pixabay.com/</w:t>
      </w:r>
      <w:proofErr w:type="spellStart"/>
      <w:r w:rsidRPr="00B97C74">
        <w:rPr>
          <w:lang w:val="en-US"/>
        </w:rPr>
        <w:t>el</w:t>
      </w:r>
      <w:proofErr w:type="spellEnd"/>
      <w:r w:rsidRPr="00B97C74">
        <w:rPr>
          <w:lang w:val="en-US"/>
        </w:rPr>
        <w:t>/users/</w:t>
      </w:r>
      <w:proofErr w:type="spellStart"/>
      <w:r w:rsidRPr="00B97C74">
        <w:rPr>
          <w:lang w:val="en-US"/>
        </w:rPr>
        <w:t>artrose</w:t>
      </w:r>
      <w:proofErr w:type="spellEnd"/>
      <w:r w:rsidRPr="00B97C74">
        <w:rPr>
          <w:lang w:val="en-US"/>
        </w:rPr>
        <w:t>-</w:t>
      </w:r>
      <w:r w:rsidRPr="00B97C74">
        <w:rPr>
          <w:spacing w:val="-52"/>
          <w:lang w:val="en-US"/>
        </w:rPr>
        <w:t xml:space="preserve"> </w:t>
      </w:r>
      <w:r w:rsidRPr="00B97C74">
        <w:rPr>
          <w:lang w:val="en-US"/>
        </w:rPr>
        <w:t>16042123/?</w:t>
      </w:r>
      <w:proofErr w:type="spellStart"/>
      <w:r w:rsidRPr="00B97C74">
        <w:rPr>
          <w:lang w:val="en-US"/>
        </w:rPr>
        <w:t>utm_source</w:t>
      </w:r>
      <w:proofErr w:type="spellEnd"/>
      <w:r w:rsidRPr="00B97C74">
        <w:rPr>
          <w:lang w:val="en-US"/>
        </w:rPr>
        <w:t>=link-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attribution&amp;amp;utm_medium=referral&amp;amp;utm_campaign=image&amp;amp;ut</w:t>
      </w:r>
      <w:r w:rsidRPr="00B97C74">
        <w:rPr>
          <w:spacing w:val="1"/>
          <w:lang w:val="en-US"/>
        </w:rPr>
        <w:t xml:space="preserve"> </w:t>
      </w:r>
      <w:proofErr w:type="spellStart"/>
      <w:r w:rsidRPr="00B97C74">
        <w:rPr>
          <w:lang w:val="en-US"/>
        </w:rPr>
        <w:t>m_content</w:t>
      </w:r>
      <w:proofErr w:type="spellEnd"/>
      <w:r w:rsidRPr="00B97C74">
        <w:rPr>
          <w:lang w:val="en-US"/>
        </w:rPr>
        <w:t xml:space="preserve">=6159013"&gt;Please  </w:t>
      </w:r>
      <w:r w:rsidRPr="00B97C74">
        <w:rPr>
          <w:spacing w:val="28"/>
          <w:lang w:val="en-US"/>
        </w:rPr>
        <w:t xml:space="preserve"> </w:t>
      </w:r>
      <w:r w:rsidRPr="00B97C74">
        <w:rPr>
          <w:lang w:val="en-US"/>
        </w:rPr>
        <w:t xml:space="preserve">support  </w:t>
      </w:r>
      <w:r w:rsidRPr="00B97C74">
        <w:rPr>
          <w:spacing w:val="30"/>
          <w:lang w:val="en-US"/>
        </w:rPr>
        <w:t xml:space="preserve"> </w:t>
      </w:r>
      <w:r w:rsidRPr="00B97C74">
        <w:rPr>
          <w:lang w:val="en-US"/>
        </w:rPr>
        <w:t xml:space="preserve">me!  </w:t>
      </w:r>
      <w:r w:rsidRPr="00B97C74">
        <w:rPr>
          <w:spacing w:val="29"/>
          <w:lang w:val="en-US"/>
        </w:rPr>
        <w:t xml:space="preserve"> </w:t>
      </w:r>
      <w:r w:rsidRPr="00B97C74">
        <w:rPr>
          <w:lang w:val="en-US"/>
        </w:rPr>
        <w:t xml:space="preserve">Thank  </w:t>
      </w:r>
      <w:r w:rsidRPr="00B97C74">
        <w:rPr>
          <w:spacing w:val="28"/>
          <w:lang w:val="en-US"/>
        </w:rPr>
        <w:t xml:space="preserve"> </w:t>
      </w:r>
      <w:proofErr w:type="gramStart"/>
      <w:r w:rsidRPr="00B97C74">
        <w:rPr>
          <w:lang w:val="en-US"/>
        </w:rPr>
        <w:t>you!&lt;</w:t>
      </w:r>
      <w:proofErr w:type="gramEnd"/>
      <w:r w:rsidRPr="00B97C74">
        <w:rPr>
          <w:lang w:val="en-US"/>
        </w:rPr>
        <w:t>/a&gt;</w:t>
      </w:r>
      <w:r w:rsidRPr="00B97C74">
        <w:rPr>
          <w:lang w:val="en-US"/>
        </w:rPr>
        <w:tab/>
      </w:r>
      <w:r>
        <w:t>από</w:t>
      </w:r>
      <w:r w:rsidRPr="00B97C74">
        <w:rPr>
          <w:spacing w:val="28"/>
          <w:lang w:val="en-US"/>
        </w:rPr>
        <w:t xml:space="preserve"> </w:t>
      </w:r>
      <w:r>
        <w:t>το</w:t>
      </w:r>
      <w:r w:rsidRPr="00B97C74">
        <w:rPr>
          <w:spacing w:val="26"/>
          <w:lang w:val="en-US"/>
        </w:rPr>
        <w:t xml:space="preserve"> </w:t>
      </w:r>
      <w:r w:rsidRPr="00B97C74">
        <w:rPr>
          <w:lang w:val="en-US"/>
        </w:rPr>
        <w:t>&lt;a</w:t>
      </w:r>
      <w:r w:rsidRPr="00B97C74">
        <w:rPr>
          <w:spacing w:val="-52"/>
          <w:lang w:val="en-US"/>
        </w:rPr>
        <w:t xml:space="preserve"> </w:t>
      </w:r>
      <w:proofErr w:type="spellStart"/>
      <w:r w:rsidRPr="00B97C74">
        <w:rPr>
          <w:lang w:val="en-US"/>
        </w:rPr>
        <w:t>href</w:t>
      </w:r>
      <w:proofErr w:type="spellEnd"/>
      <w:r w:rsidRPr="00B97C74">
        <w:rPr>
          <w:lang w:val="en-US"/>
        </w:rPr>
        <w:t>="https://pixabay.com/</w:t>
      </w:r>
      <w:proofErr w:type="spellStart"/>
      <w:r w:rsidRPr="00B97C74">
        <w:rPr>
          <w:lang w:val="en-US"/>
        </w:rPr>
        <w:t>el</w:t>
      </w:r>
      <w:proofErr w:type="spellEnd"/>
      <w:r w:rsidRPr="00B97C74">
        <w:rPr>
          <w:lang w:val="en-US"/>
        </w:rPr>
        <w:t>/?</w:t>
      </w:r>
      <w:proofErr w:type="spellStart"/>
      <w:r w:rsidRPr="00B97C74">
        <w:rPr>
          <w:lang w:val="en-US"/>
        </w:rPr>
        <w:t>utm_source</w:t>
      </w:r>
      <w:proofErr w:type="spellEnd"/>
      <w:r w:rsidRPr="00B97C74">
        <w:rPr>
          <w:lang w:val="en-US"/>
        </w:rPr>
        <w:t>=link-</w:t>
      </w:r>
      <w:r w:rsidRPr="00B97C74">
        <w:rPr>
          <w:spacing w:val="1"/>
          <w:lang w:val="en-US"/>
        </w:rPr>
        <w:t xml:space="preserve"> </w:t>
      </w:r>
      <w:r w:rsidRPr="00B97C74">
        <w:rPr>
          <w:lang w:val="en-US"/>
        </w:rPr>
        <w:t>attribution&amp;amp;utm_medium=referral&amp;amp;utm_campaign=image&amp;amp;ut</w:t>
      </w:r>
      <w:r w:rsidRPr="00B97C74">
        <w:rPr>
          <w:spacing w:val="1"/>
          <w:lang w:val="en-US"/>
        </w:rPr>
        <w:t xml:space="preserve"> </w:t>
      </w:r>
      <w:proofErr w:type="spellStart"/>
      <w:r w:rsidRPr="00B97C74">
        <w:rPr>
          <w:lang w:val="en-US"/>
        </w:rPr>
        <w:t>m_content</w:t>
      </w:r>
      <w:proofErr w:type="spellEnd"/>
      <w:r w:rsidRPr="00B97C74">
        <w:rPr>
          <w:lang w:val="en-US"/>
        </w:rPr>
        <w:t>=6159013"&gt;</w:t>
      </w:r>
      <w:proofErr w:type="spellStart"/>
      <w:r w:rsidRPr="00B97C74">
        <w:rPr>
          <w:lang w:val="en-US"/>
        </w:rPr>
        <w:t>Pixabay</w:t>
      </w:r>
      <w:proofErr w:type="spellEnd"/>
      <w:r w:rsidRPr="00B97C74">
        <w:rPr>
          <w:lang w:val="en-US"/>
        </w:rPr>
        <w:t>&lt;/a&gt;</w:t>
      </w:r>
    </w:p>
    <w:sectPr w:rsidR="006A5215" w:rsidRPr="00B97C74">
      <w:headerReference w:type="default" r:id="rId12"/>
      <w:footerReference w:type="default" r:id="rId13"/>
      <w:pgSz w:w="11910" w:h="16840"/>
      <w:pgMar w:top="1620" w:right="880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29856B5E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7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6A5215"/>
    <w:rsid w:val="00851A6D"/>
    <w:rsid w:val="00B17B8D"/>
    <w:rsid w:val="00B97C74"/>
    <w:rsid w:val="00D56947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iversitylutheran.church/storytelling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ijea.org/v8n8/v8n8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ΖΑΦΕΙΡΙΑ ΚΡΕΤΣΗ</cp:lastModifiedBy>
  <cp:revision>3</cp:revision>
  <dcterms:created xsi:type="dcterms:W3CDTF">2024-06-05T11:08:00Z</dcterms:created>
  <dcterms:modified xsi:type="dcterms:W3CDTF">2024-06-05T11:09:00Z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